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C2" w:rsidRPr="00E65BC2" w:rsidRDefault="00E65BC2" w:rsidP="00E65BC2">
      <w:pPr>
        <w:jc w:val="center"/>
        <w:rPr>
          <w:rFonts w:ascii="Arial Black" w:hAnsi="Arial Black"/>
          <w:color w:val="548DD4" w:themeColor="text2" w:themeTint="99"/>
          <w:sz w:val="48"/>
          <w:szCs w:val="48"/>
        </w:rPr>
      </w:pPr>
      <w:r w:rsidRPr="00E65BC2">
        <w:rPr>
          <w:rFonts w:ascii="Arial Black" w:hAnsi="Arial Black"/>
          <w:color w:val="548DD4" w:themeColor="text2" w:themeTint="99"/>
          <w:sz w:val="48"/>
          <w:szCs w:val="48"/>
        </w:rPr>
        <w:t>www.modellbauladen-mueller.de</w:t>
      </w:r>
    </w:p>
    <w:p w:rsidR="00437D63" w:rsidRPr="003C5A0F" w:rsidRDefault="00437D63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</w:t>
      </w:r>
      <w:r w:rsidR="00E65BC2">
        <w:rPr>
          <w:b/>
          <w:outline/>
          <w:color w:val="C0504D" w:themeColor="accent2"/>
          <w:sz w:val="48"/>
          <w:szCs w:val="48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Einbaua</w:t>
      </w:r>
      <w:r w:rsidRPr="003C5A0F">
        <w:rPr>
          <w:b/>
          <w:outline/>
          <w:color w:val="C0504D" w:themeColor="accent2"/>
          <w:sz w:val="48"/>
          <w:szCs w:val="48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nleitung  Stoppstelle </w:t>
      </w:r>
    </w:p>
    <w:p w:rsidR="00D552F1" w:rsidRDefault="00437D63">
      <w:pPr>
        <w:rPr>
          <w:sz w:val="28"/>
          <w:szCs w:val="28"/>
        </w:rPr>
      </w:pPr>
      <w:r w:rsidRPr="003B669C">
        <w:rPr>
          <w:sz w:val="28"/>
          <w:szCs w:val="28"/>
        </w:rPr>
        <w:t xml:space="preserve"> Stoppstelle Bitte ein 10</w:t>
      </w:r>
      <w:r w:rsidR="00D732DF">
        <w:rPr>
          <w:sz w:val="28"/>
          <w:szCs w:val="28"/>
        </w:rPr>
        <w:t xml:space="preserve"> ner</w:t>
      </w:r>
      <w:r w:rsidRPr="003B669C">
        <w:rPr>
          <w:sz w:val="28"/>
          <w:szCs w:val="28"/>
        </w:rPr>
        <w:t xml:space="preserve"> Loch B</w:t>
      </w:r>
      <w:r w:rsidR="00D50175" w:rsidRPr="003B669C">
        <w:rPr>
          <w:sz w:val="28"/>
          <w:szCs w:val="28"/>
        </w:rPr>
        <w:t>ohren und G</w:t>
      </w:r>
      <w:r w:rsidRPr="003B669C">
        <w:rPr>
          <w:sz w:val="28"/>
          <w:szCs w:val="28"/>
        </w:rPr>
        <w:t>ewinde bis direkt unter Straße d</w:t>
      </w:r>
      <w:r w:rsidR="00D50175" w:rsidRPr="003B669C">
        <w:rPr>
          <w:sz w:val="28"/>
          <w:szCs w:val="28"/>
        </w:rPr>
        <w:t xml:space="preserve">rehen </w:t>
      </w:r>
      <w:r w:rsidRPr="003B669C">
        <w:rPr>
          <w:sz w:val="28"/>
          <w:szCs w:val="28"/>
        </w:rPr>
        <w:t xml:space="preserve"> </w:t>
      </w:r>
      <w:r w:rsidR="00D50175" w:rsidRPr="003B669C">
        <w:rPr>
          <w:sz w:val="28"/>
          <w:szCs w:val="28"/>
        </w:rPr>
        <w:t>.  aber Bitte nicht durch die Straße . wie au</w:t>
      </w:r>
      <w:r w:rsidRPr="003B669C">
        <w:rPr>
          <w:sz w:val="28"/>
          <w:szCs w:val="28"/>
        </w:rPr>
        <w:t xml:space="preserve">f dem Bild . </w:t>
      </w:r>
      <w:bookmarkStart w:id="0" w:name="_GoBack"/>
      <w:bookmarkEnd w:id="0"/>
    </w:p>
    <w:p w:rsidR="00CB5A36" w:rsidRPr="00CB5A36" w:rsidRDefault="00CB5A36" w:rsidP="00CB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</w:rPr>
      </w:pPr>
      <w:r w:rsidRPr="00CB5A36">
        <w:rPr>
          <w:color w:val="000000" w:themeColor="text1"/>
          <w:sz w:val="28"/>
          <w:highlight w:val="yellow"/>
        </w:rPr>
        <w:t xml:space="preserve">Diese Stoppstelle  wird mit </w:t>
      </w:r>
      <w:r w:rsidRPr="00CB5A36">
        <w:rPr>
          <w:b/>
          <w:color w:val="000000" w:themeColor="text1"/>
          <w:sz w:val="28"/>
          <w:highlight w:val="yellow"/>
          <w:u w:val="single"/>
        </w:rPr>
        <w:t>12 – 1</w:t>
      </w:r>
      <w:r w:rsidR="00D552F1">
        <w:rPr>
          <w:b/>
          <w:color w:val="000000" w:themeColor="text1"/>
          <w:sz w:val="28"/>
          <w:highlight w:val="yellow"/>
          <w:u w:val="single"/>
        </w:rPr>
        <w:t xml:space="preserve">6V Gleichstrom </w:t>
      </w:r>
      <w:r w:rsidRPr="00CB5A36">
        <w:rPr>
          <w:color w:val="000000" w:themeColor="text1"/>
          <w:sz w:val="28"/>
          <w:highlight w:val="yellow"/>
        </w:rPr>
        <w:t xml:space="preserve"> Betrieben</w:t>
      </w:r>
    </w:p>
    <w:p w:rsidR="0064212E" w:rsidRPr="00160B1C" w:rsidRDefault="0064212E" w:rsidP="0064212E">
      <w:pPr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Bitte Bild anschauen . Rote Stoppstelle  Pf</w:t>
      </w:r>
      <w:r w:rsidRPr="00160B1C">
        <w:rPr>
          <w:rFonts w:ascii="Bookman Old Style" w:hAnsi="Bookman Old Style"/>
          <w:sz w:val="36"/>
          <w:szCs w:val="36"/>
          <w:u w:val="single"/>
        </w:rPr>
        <w:t>eile beachten !</w:t>
      </w:r>
    </w:p>
    <w:p w:rsidR="0064212E" w:rsidRDefault="0064212E"/>
    <w:p w:rsidR="0064212E" w:rsidRDefault="0064212E"/>
    <w:p w:rsidR="00D50175" w:rsidRDefault="004639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2647359</wp:posOffset>
                </wp:positionH>
                <wp:positionV relativeFrom="paragraph">
                  <wp:posOffset>156122</wp:posOffset>
                </wp:positionV>
                <wp:extent cx="520995" cy="138223"/>
                <wp:effectExtent l="0" t="0" r="0" b="0"/>
                <wp:wrapNone/>
                <wp:docPr id="9" name="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138223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58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" o:spid="_x0000_s1026" type="#_x0000_t13" style="position:absolute;margin-left:208.45pt;margin-top:12.3pt;width:41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" adj="18735" fillcolor="#999 [1296]" stroked="f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  <w:r w:rsidR="00690581" w:rsidRPr="00615CB4">
        <w:rPr>
          <w:noProof/>
        </w:rPr>
        <w:drawing>
          <wp:inline distT="0" distB="0" distL="0" distR="0" wp14:anchorId="2F86397B" wp14:editId="4B57E46C">
            <wp:extent cx="2557038" cy="160996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30" cy="16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548DD4" w:themeColor="text2" w:themeTint="99"/>
          <w:sz w:val="48"/>
          <w:szCs w:val="48"/>
        </w:rPr>
        <w:drawing>
          <wp:inline distT="0" distB="0" distL="0" distR="0" wp14:anchorId="30FF5926" wp14:editId="4F0BE570">
            <wp:extent cx="2881423" cy="162076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0409_1300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18" cy="164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175">
        <w:rPr>
          <w:noProof/>
        </w:rPr>
        <w:drawing>
          <wp:inline distT="0" distB="0" distL="0" distR="0" wp14:anchorId="61715E8E" wp14:editId="55456459">
            <wp:extent cx="4952010" cy="3714008"/>
            <wp:effectExtent l="247650" t="266700" r="229870" b="2489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EL\Documents\Bluetooth-Exchange-Ordner\STOPPSTELLEN EBAY\Stoppstelle eb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59" cy="37212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65BC2" w:rsidRPr="00E65BC2" w:rsidRDefault="00E65BC2" w:rsidP="00E65BC2">
      <w:pPr>
        <w:jc w:val="center"/>
        <w:rPr>
          <w:rFonts w:ascii="Arial Black" w:hAnsi="Arial Black"/>
          <w:color w:val="548DD4" w:themeColor="text2" w:themeTint="99"/>
          <w:sz w:val="48"/>
          <w:szCs w:val="48"/>
        </w:rPr>
      </w:pPr>
      <w:r w:rsidRPr="00E65BC2">
        <w:rPr>
          <w:rFonts w:ascii="Arial Black" w:hAnsi="Arial Black"/>
          <w:color w:val="548DD4" w:themeColor="text2" w:themeTint="99"/>
          <w:sz w:val="48"/>
          <w:szCs w:val="48"/>
        </w:rPr>
        <w:lastRenderedPageBreak/>
        <w:t>www.modellbauladen-mueller.de</w:t>
      </w:r>
    </w:p>
    <w:p w:rsidR="00C37304" w:rsidRPr="003C5A0F" w:rsidRDefault="00C37304" w:rsidP="00C37304">
      <w:pPr>
        <w:jc w:val="center"/>
        <w:rPr>
          <w:rStyle w:val="articledetaildescriptiontext1"/>
          <w:rFonts w:ascii="Bookman Old Style" w:hAnsi="Bookman Old Style"/>
          <w:b/>
          <w:outline/>
          <w:color w:val="C0504D" w:themeColor="accent2"/>
          <w:sz w:val="52"/>
          <w:szCs w:val="15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C5A0F">
        <w:rPr>
          <w:rStyle w:val="articledetaildescriptiontext1"/>
          <w:rFonts w:ascii="Bookman Old Style" w:hAnsi="Bookman Old Style"/>
          <w:b/>
          <w:outline/>
          <w:color w:val="C0504D" w:themeColor="accent2"/>
          <w:sz w:val="52"/>
          <w:szCs w:val="15"/>
          <w:u w:val="single"/>
          <w:specVanish w:val="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Einbauanleitung Abzweigung</w:t>
      </w:r>
    </w:p>
    <w:p w:rsidR="00C37304" w:rsidRDefault="00C37304" w:rsidP="00C37304">
      <w:r>
        <w:t xml:space="preserve">Das 5 er Loch kann von oben und unten in eine bestehende Anlage gebohrt werden , die Bohrung wird direkt     rechts </w:t>
      </w:r>
      <w:r>
        <w:rPr>
          <w:b/>
          <w:bCs/>
          <w:u w:val="single"/>
        </w:rPr>
        <w:t>oder</w:t>
      </w:r>
      <w:r>
        <w:t xml:space="preserve"> links neben den Fahrdraht oder Magnetband gebohrt. Der Gewindebolzen kann Millimeter genau eingestellt werden.</w:t>
      </w:r>
    </w:p>
    <w:p w:rsidR="00C37304" w:rsidRDefault="00C37304" w:rsidP="00C37304">
      <w:r>
        <w:br/>
        <w:t>Zu beachten ist der Gewindebolzen bei dem Abzweig , dieser muss genau bis unter die Fahrbahn gedreht werden und ca 1mm Spachtel darauf machen das der Eisenkern weg ist</w:t>
      </w:r>
    </w:p>
    <w:p w:rsidR="003C5A0F" w:rsidRPr="006C5BC0" w:rsidRDefault="00C37304" w:rsidP="006C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C5BC0">
        <w:rPr>
          <w:b/>
          <w:sz w:val="28"/>
          <w:highlight w:val="yellow"/>
        </w:rPr>
        <w:t xml:space="preserve">Dieser Abzweig wird mit </w:t>
      </w:r>
      <w:r w:rsidRPr="006C5BC0">
        <w:rPr>
          <w:b/>
          <w:sz w:val="28"/>
          <w:highlight w:val="yellow"/>
          <w:u w:val="single"/>
        </w:rPr>
        <w:t>12 – 16V Gleichstrom</w:t>
      </w:r>
      <w:r w:rsidR="005C2CDC" w:rsidRPr="006C5BC0">
        <w:rPr>
          <w:b/>
          <w:sz w:val="28"/>
          <w:highlight w:val="yellow"/>
          <w:u w:val="single"/>
        </w:rPr>
        <w:t xml:space="preserve"> oder Wechselstrom </w:t>
      </w:r>
      <w:r w:rsidRPr="006C5BC0">
        <w:rPr>
          <w:b/>
          <w:sz w:val="28"/>
          <w:highlight w:val="yellow"/>
        </w:rPr>
        <w:t xml:space="preserve"> Betrieben</w:t>
      </w:r>
    </w:p>
    <w:p w:rsidR="00C37304" w:rsidRDefault="00C37304" w:rsidP="00C37304">
      <w:pPr>
        <w:rPr>
          <w:rStyle w:val="articledetaildescriptiontext1"/>
          <w:rFonts w:ascii="Bookman Old Style" w:hAnsi="Bookman Old Style"/>
          <w:color w:val="000000"/>
          <w:szCs w:val="15"/>
        </w:rPr>
      </w:pPr>
    </w:p>
    <w:p w:rsidR="00C37304" w:rsidRDefault="00C37304" w:rsidP="00C37304">
      <w:pPr>
        <w:rPr>
          <w:rStyle w:val="articledetaildescriptiontext1"/>
          <w:rFonts w:ascii="Bookman Old Style" w:hAnsi="Bookman Old Style"/>
          <w:color w:val="000000"/>
          <w:szCs w:val="15"/>
        </w:rPr>
      </w:pPr>
    </w:p>
    <w:p w:rsidR="00C37304" w:rsidRDefault="00BD4A2A" w:rsidP="00C37304">
      <w:pPr>
        <w:jc w:val="center"/>
        <w:rPr>
          <w:rStyle w:val="articledetaildescriptiontext1"/>
          <w:rFonts w:ascii="Bookman Old Style" w:hAnsi="Bookman Old Style"/>
          <w:color w:val="000000"/>
          <w:szCs w:val="15"/>
        </w:rPr>
      </w:pPr>
      <w:r>
        <w:rPr>
          <w:rFonts w:ascii="Bookman Old Style" w:hAnsi="Bookman Old Style"/>
          <w:noProof/>
          <w:color w:val="000000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962600</wp:posOffset>
                </wp:positionV>
                <wp:extent cx="560717" cy="276357"/>
                <wp:effectExtent l="57150" t="38100" r="0" b="104775"/>
                <wp:wrapNone/>
                <wp:docPr id="7" name="Gestreifter 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7635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65CD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7" o:spid="_x0000_s1026" type="#_x0000_t93" style="position:absolute;margin-left:104.6pt;margin-top:75.8pt;width:44.1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" adj="1627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/>
          <w:noProof/>
          <w:color w:val="000000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8292" wp14:editId="1CADDE54">
                <wp:simplePos x="0" y="0"/>
                <wp:positionH relativeFrom="column">
                  <wp:posOffset>3044574</wp:posOffset>
                </wp:positionH>
                <wp:positionV relativeFrom="paragraph">
                  <wp:posOffset>618562</wp:posOffset>
                </wp:positionV>
                <wp:extent cx="215660" cy="405441"/>
                <wp:effectExtent l="57150" t="38100" r="70485" b="9017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405441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A9F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26" type="#_x0000_t67" style="position:absolute;margin-left:239.75pt;margin-top:48.7pt;width:17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" adj="15855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/>
          <w:noProof/>
          <w:color w:val="000000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D8120" wp14:editId="500F750D">
                <wp:simplePos x="0" y="0"/>
                <wp:positionH relativeFrom="column">
                  <wp:posOffset>2648117</wp:posOffset>
                </wp:positionH>
                <wp:positionV relativeFrom="paragraph">
                  <wp:posOffset>617855</wp:posOffset>
                </wp:positionV>
                <wp:extent cx="215660" cy="405441"/>
                <wp:effectExtent l="57150" t="38100" r="70485" b="9017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40544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8EAB4" id="Pfeil nach unten 5" o:spid="_x0000_s1026" type="#_x0000_t67" style="position:absolute;margin-left:208.5pt;margin-top:48.65pt;width:17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" adj="1585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C37304" w:rsidRPr="00F6138C">
        <w:rPr>
          <w:rStyle w:val="articledetaildescriptiontext1"/>
          <w:rFonts w:ascii="Bookman Old Style" w:hAnsi="Bookman Old Style"/>
          <w:noProof/>
          <w:color w:val="000000"/>
          <w:szCs w:val="15"/>
          <w:specVanish w:val="0"/>
        </w:rPr>
        <w:drawing>
          <wp:inline distT="0" distB="0" distL="0" distR="0" wp14:anchorId="73E1EEC5" wp14:editId="3D91F301">
            <wp:extent cx="4445875" cy="2500939"/>
            <wp:effectExtent l="0" t="0" r="0" b="0"/>
            <wp:docPr id="3" name="Grafik 3" descr="C:\Users\Serafina\Desktop\blitzer\Neuer Ordner (2)\Abzweig 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afina\Desktop\blitzer\Neuer Ordner (2)\Abzweig Rech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74" cy="25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04" w:rsidRDefault="00C37304" w:rsidP="00C37304">
      <w:pPr>
        <w:rPr>
          <w:rStyle w:val="articledetaildescriptiontext1"/>
          <w:rFonts w:ascii="Bookman Old Style" w:hAnsi="Bookman Old Style"/>
          <w:color w:val="000000"/>
          <w:szCs w:val="15"/>
        </w:rPr>
      </w:pPr>
    </w:p>
    <w:p w:rsidR="00C37304" w:rsidRDefault="00C37304" w:rsidP="00C37304">
      <w:pPr>
        <w:jc w:val="center"/>
      </w:pPr>
      <w:r w:rsidRPr="00F6138C">
        <w:rPr>
          <w:rStyle w:val="articledetaildescriptiontext1"/>
          <w:rFonts w:ascii="Bookman Old Style" w:hAnsi="Bookman Old Style"/>
          <w:noProof/>
          <w:color w:val="000000"/>
          <w:szCs w:val="15"/>
          <w:specVanish w:val="0"/>
        </w:rPr>
        <w:drawing>
          <wp:inline distT="0" distB="0" distL="0" distR="0" wp14:anchorId="654E624C" wp14:editId="0B1DF7BF">
            <wp:extent cx="4524703" cy="2545282"/>
            <wp:effectExtent l="0" t="0" r="0" b="7620"/>
            <wp:docPr id="4" name="Grafik 4" descr="C:\Users\Serafina\Desktop\blitzer\Neuer Ordner (2)\Abzweig 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afina\Desktop\blitzer\Neuer Ordner (2)\Abzweig Lin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40" cy="25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304" w:rsidSect="00D5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5"/>
    <w:rsid w:val="001504ED"/>
    <w:rsid w:val="002D4DEA"/>
    <w:rsid w:val="00336AB1"/>
    <w:rsid w:val="003B669C"/>
    <w:rsid w:val="003C5A0F"/>
    <w:rsid w:val="00437D63"/>
    <w:rsid w:val="0046397C"/>
    <w:rsid w:val="00466ABE"/>
    <w:rsid w:val="00595108"/>
    <w:rsid w:val="005C2CDC"/>
    <w:rsid w:val="00600FA9"/>
    <w:rsid w:val="0064212E"/>
    <w:rsid w:val="00690581"/>
    <w:rsid w:val="006C5BC0"/>
    <w:rsid w:val="00B9725F"/>
    <w:rsid w:val="00BD4A2A"/>
    <w:rsid w:val="00C37304"/>
    <w:rsid w:val="00CB5A36"/>
    <w:rsid w:val="00D50175"/>
    <w:rsid w:val="00D552F1"/>
    <w:rsid w:val="00D732DF"/>
    <w:rsid w:val="00DD795C"/>
    <w:rsid w:val="00E24174"/>
    <w:rsid w:val="00E65BC2"/>
    <w:rsid w:val="00F939D6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094"/>
  <w15:docId w15:val="{6E328F0A-5A6B-4419-919B-A4A4E889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17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7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rticledetaildescriptiontext1">
    <w:name w:val="articledetaildescriptiontext1"/>
    <w:basedOn w:val="Absatz-Standardschriftart"/>
    <w:rsid w:val="00C3730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F239-F8DB-420E-9C5E-92FA7E49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Serafina</cp:lastModifiedBy>
  <cp:revision>12</cp:revision>
  <cp:lastPrinted>2015-03-06T13:30:00Z</cp:lastPrinted>
  <dcterms:created xsi:type="dcterms:W3CDTF">2015-03-06T13:31:00Z</dcterms:created>
  <dcterms:modified xsi:type="dcterms:W3CDTF">2019-02-26T09:41:00Z</dcterms:modified>
</cp:coreProperties>
</file>