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36" w:rsidRDefault="00A50636" w:rsidP="00A50636">
      <w:pPr>
        <w:jc w:val="center"/>
        <w:rPr>
          <w:rFonts w:ascii="Arial Black" w:hAnsi="Arial Black"/>
          <w:color w:val="548DD4" w:themeColor="text2" w:themeTint="99"/>
          <w:sz w:val="48"/>
          <w:szCs w:val="48"/>
        </w:rPr>
      </w:pPr>
      <w:r>
        <w:rPr>
          <w:rFonts w:ascii="Arial Black" w:hAnsi="Arial Black"/>
          <w:color w:val="548DD4" w:themeColor="text2" w:themeTint="99"/>
          <w:sz w:val="48"/>
          <w:szCs w:val="48"/>
        </w:rPr>
        <w:t>www.modellbauladen-mueller.de</w:t>
      </w:r>
    </w:p>
    <w:p w:rsidR="00AB4EAC" w:rsidRPr="00A50636" w:rsidRDefault="00AB4EAC" w:rsidP="00A50636">
      <w:pPr>
        <w:jc w:val="center"/>
        <w:rPr>
          <w:b/>
          <w:color w:val="00B050"/>
          <w:sz w:val="48"/>
          <w:szCs w:val="48"/>
          <w:u w:val="single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A50636">
        <w:rPr>
          <w:b/>
          <w:color w:val="00B050"/>
          <w:sz w:val="48"/>
          <w:szCs w:val="48"/>
          <w:u w:val="single"/>
          <w14:glow w14:rad="63500">
            <w14:schemeClr w14:val="accent6">
              <w14:alpha w14:val="60000"/>
              <w14:satMod w14:val="175000"/>
            </w14:schemeClr>
          </w14:glow>
        </w:rPr>
        <w:t>Einbau Anleitung Parkplatzstelle</w:t>
      </w:r>
    </w:p>
    <w:p w:rsidR="00C13C6B" w:rsidRDefault="00104F43">
      <w:bookmarkStart w:id="0" w:name="_GoBack"/>
      <w:bookmarkEnd w:id="0"/>
      <w:r>
        <w:t>D</w:t>
      </w:r>
      <w:r w:rsidR="005818A1">
        <w:t>a</w:t>
      </w:r>
      <w:r>
        <w:t>s Loch ist ca 10</w:t>
      </w:r>
      <w:r w:rsidRPr="00664DFE">
        <w:t>mm</w:t>
      </w:r>
      <w:r>
        <w:t xml:space="preserve"> .</w:t>
      </w:r>
      <w:r w:rsidRPr="00664DFE">
        <w:t xml:space="preserve">  </w:t>
      </w:r>
      <w:r w:rsidR="00664DFE" w:rsidRPr="00664DFE">
        <w:t xml:space="preserve">Wie auf dem Bild zusehen ist zwischen Magnet und Straße </w:t>
      </w:r>
      <w:r w:rsidR="00664DFE" w:rsidRPr="00A04804">
        <w:t>ca 5m</w:t>
      </w:r>
      <w:r w:rsidR="00C13C6B" w:rsidRPr="00A04804">
        <w:t>m</w:t>
      </w:r>
      <w:r w:rsidR="00C13C6B">
        <w:t xml:space="preserve"> Luft lassen</w:t>
      </w:r>
      <w:r w:rsidR="00664DFE" w:rsidRPr="00664DFE">
        <w:t>. Bitte jede Par</w:t>
      </w:r>
      <w:r>
        <w:t>kplatzspule genau einstellen . E</w:t>
      </w:r>
      <w:r w:rsidR="00664DFE" w:rsidRPr="00664DFE">
        <w:t>s kann auch sei</w:t>
      </w:r>
      <w:r w:rsidR="00690D8E">
        <w:t xml:space="preserve">n das Sie </w:t>
      </w:r>
      <w:r w:rsidR="00690D8E" w:rsidRPr="00A04804">
        <w:rPr>
          <w:highlight w:val="yellow"/>
        </w:rPr>
        <w:t>ca 6mm</w:t>
      </w:r>
      <w:r w:rsidR="00690D8E">
        <w:t xml:space="preserve"> Luft zwischen S</w:t>
      </w:r>
      <w:r w:rsidR="00664DFE" w:rsidRPr="00664DFE">
        <w:t xml:space="preserve">traße </w:t>
      </w:r>
      <w:r w:rsidR="00690D8E">
        <w:t>lassen müssen Es kommt auf die S</w:t>
      </w:r>
      <w:r w:rsidR="00664DFE" w:rsidRPr="00664DFE">
        <w:t xml:space="preserve">traßen stärke an  .ES </w:t>
      </w:r>
      <w:r w:rsidR="00690D8E">
        <w:t>muss</w:t>
      </w:r>
      <w:r w:rsidR="00664DFE" w:rsidRPr="00664DFE">
        <w:t xml:space="preserve"> kei</w:t>
      </w:r>
      <w:r w:rsidR="00690D8E">
        <w:t>n Loch direkt durch die Straße G</w:t>
      </w:r>
      <w:r w:rsidR="00664DFE" w:rsidRPr="00664DFE">
        <w:t>ebo</w:t>
      </w:r>
      <w:r w:rsidR="00690D8E">
        <w:t>h</w:t>
      </w:r>
      <w:r w:rsidR="00664DFE" w:rsidRPr="00664DFE">
        <w:t xml:space="preserve">rt </w:t>
      </w:r>
      <w:r w:rsidR="00690D8E">
        <w:t xml:space="preserve"> </w:t>
      </w:r>
      <w:r w:rsidR="00664DFE" w:rsidRPr="00664DFE">
        <w:t>werden .   Jede Parkplatzspule wird vor Versand Getestet .</w:t>
      </w:r>
    </w:p>
    <w:p w:rsidR="00C13C6B" w:rsidRPr="001546D5" w:rsidRDefault="00C13C6B" w:rsidP="0015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1546D5">
        <w:rPr>
          <w:b/>
          <w:sz w:val="36"/>
          <w:highlight w:val="yellow"/>
        </w:rPr>
        <w:t>Angeschlossen wird an Wechselstrom oder Gleichstrom . 14 -18 V</w:t>
      </w:r>
    </w:p>
    <w:p w:rsidR="00160B1C" w:rsidRDefault="00160B1C">
      <w:pPr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sz w:val="36"/>
          <w:szCs w:val="36"/>
          <w:u w:val="single"/>
        </w:rPr>
        <w:t>Bitte Bild anschauen . Grüne Parkstelle Pf</w:t>
      </w:r>
      <w:r w:rsidRPr="00160B1C">
        <w:rPr>
          <w:rFonts w:ascii="Bookman Old Style" w:hAnsi="Bookman Old Style"/>
          <w:sz w:val="36"/>
          <w:szCs w:val="36"/>
          <w:u w:val="single"/>
        </w:rPr>
        <w:t>eile beachten !</w:t>
      </w:r>
    </w:p>
    <w:p w:rsidR="00A43805" w:rsidRDefault="00A43805">
      <w:pPr>
        <w:rPr>
          <w:rFonts w:ascii="Bookman Old Style" w:hAnsi="Bookman Old Style"/>
          <w:sz w:val="36"/>
          <w:szCs w:val="36"/>
          <w:u w:val="single"/>
        </w:rPr>
      </w:pPr>
      <w:r w:rsidRPr="00615CB4">
        <w:rPr>
          <w:noProof/>
        </w:rPr>
        <w:drawing>
          <wp:inline distT="0" distB="0" distL="0" distR="0" wp14:anchorId="1933B040" wp14:editId="6EFD3807">
            <wp:extent cx="2583966" cy="16269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613" cy="163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371">
        <w:rPr>
          <w:rFonts w:ascii="Bookman Old Style" w:hAnsi="Bookman Old Style"/>
          <w:noProof/>
          <w:sz w:val="36"/>
          <w:szCs w:val="36"/>
          <w:u w:val="single"/>
        </w:rPr>
        <w:drawing>
          <wp:inline distT="0" distB="0" distL="0" distR="0">
            <wp:extent cx="3243491" cy="1824425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40409_1301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496" cy="183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8B3" w:rsidRPr="00D658B3" w:rsidRDefault="00AB64C2" w:rsidP="00D658B3">
      <w:pPr>
        <w:rPr>
          <w:rStyle w:val="articledetaildescriptiontext1"/>
        </w:rPr>
      </w:pPr>
      <w:r>
        <w:rPr>
          <w:noProof/>
        </w:rPr>
        <w:drawing>
          <wp:inline distT="0" distB="0" distL="0" distR="0">
            <wp:extent cx="5486045" cy="4114534"/>
            <wp:effectExtent l="247650" t="266700" r="229235" b="2673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30119_1214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978" cy="414373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01D64" w:rsidRPr="00801D64" w:rsidRDefault="00801D64" w:rsidP="00801D64">
      <w:pPr>
        <w:jc w:val="center"/>
        <w:rPr>
          <w:rStyle w:val="articledetaildescriptiontext1"/>
          <w:rFonts w:ascii="Bookman Old Style" w:hAnsi="Bookman Old Style"/>
          <w:b/>
          <w:color w:val="548DD4" w:themeColor="text2" w:themeTint="99"/>
          <w:sz w:val="52"/>
          <w:szCs w:val="15"/>
          <w:u w:val="single"/>
          <w14:glow w14:rad="101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01D64">
        <w:rPr>
          <w:rStyle w:val="articledetaildescriptiontext1"/>
          <w:rFonts w:ascii="Bookman Old Style" w:hAnsi="Bookman Old Style"/>
          <w:b/>
          <w:color w:val="548DD4" w:themeColor="text2" w:themeTint="99"/>
          <w:sz w:val="52"/>
          <w:szCs w:val="15"/>
          <w:u w:val="single"/>
          <w:specVanish w:val="0"/>
          <w14:glow w14:rad="101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Einbauanleitung Abzweigung</w:t>
      </w:r>
    </w:p>
    <w:p w:rsidR="00801D64" w:rsidRDefault="00801D64" w:rsidP="00801D64">
      <w:r>
        <w:t xml:space="preserve">Das 5 er Loch kann von oben und unten in eine bestehende Anlage gebohrt werden , die Bohrung wird direkt     rechts </w:t>
      </w:r>
      <w:r>
        <w:rPr>
          <w:b/>
          <w:bCs/>
          <w:u w:val="single"/>
        </w:rPr>
        <w:t>oder</w:t>
      </w:r>
      <w:r>
        <w:t xml:space="preserve"> links neben den Fahrdraht oder Magnetband gebohrt. Der Gewindebolzen kann Millimeter genau eingestellt werden.</w:t>
      </w:r>
    </w:p>
    <w:p w:rsidR="00801D64" w:rsidRDefault="00801D64" w:rsidP="00801D64">
      <w:r>
        <w:br/>
        <w:t>Zu beachten ist der Gewindebolzen bei dem Abzweig , dieser muss genau bis unter die Fahrbahn gedreht werden und ca 1mm Spachtel darauf machen das der Eisenkern weg ist</w:t>
      </w:r>
    </w:p>
    <w:p w:rsidR="00801D64" w:rsidRPr="001546D5" w:rsidRDefault="00801D64" w:rsidP="0015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1546D5">
        <w:rPr>
          <w:b/>
          <w:sz w:val="32"/>
          <w:highlight w:val="yellow"/>
        </w:rPr>
        <w:t xml:space="preserve">Dieser Abzweig wird mit </w:t>
      </w:r>
      <w:r w:rsidRPr="001546D5">
        <w:rPr>
          <w:b/>
          <w:sz w:val="32"/>
          <w:highlight w:val="yellow"/>
          <w:u w:val="single"/>
        </w:rPr>
        <w:t>12 – 16V Gleichstrom</w:t>
      </w:r>
      <w:r w:rsidR="002E0E48" w:rsidRPr="001546D5">
        <w:rPr>
          <w:b/>
          <w:sz w:val="32"/>
          <w:highlight w:val="yellow"/>
          <w:u w:val="single"/>
        </w:rPr>
        <w:t xml:space="preserve"> oder Wechselstrom</w:t>
      </w:r>
      <w:r w:rsidRPr="001546D5">
        <w:rPr>
          <w:b/>
          <w:sz w:val="32"/>
          <w:highlight w:val="yellow"/>
        </w:rPr>
        <w:t xml:space="preserve"> Betrieben</w:t>
      </w:r>
    </w:p>
    <w:p w:rsidR="00801D64" w:rsidRDefault="00801D64" w:rsidP="00801D64">
      <w:pPr>
        <w:rPr>
          <w:rStyle w:val="articledetaildescriptiontext1"/>
          <w:rFonts w:ascii="Bookman Old Style" w:hAnsi="Bookman Old Style"/>
          <w:color w:val="000000"/>
          <w:szCs w:val="15"/>
        </w:rPr>
      </w:pPr>
      <w:r>
        <w:t xml:space="preserve"> </w:t>
      </w:r>
    </w:p>
    <w:p w:rsidR="00801D64" w:rsidRDefault="00801D64" w:rsidP="00801D64">
      <w:pPr>
        <w:rPr>
          <w:rStyle w:val="articledetaildescriptiontext1"/>
          <w:rFonts w:ascii="Bookman Old Style" w:hAnsi="Bookman Old Style"/>
          <w:color w:val="000000"/>
          <w:szCs w:val="15"/>
        </w:rPr>
      </w:pPr>
    </w:p>
    <w:p w:rsidR="00801D64" w:rsidRDefault="00801D64" w:rsidP="00801D64">
      <w:pPr>
        <w:jc w:val="center"/>
        <w:rPr>
          <w:rStyle w:val="articledetaildescriptiontext1"/>
          <w:rFonts w:ascii="Bookman Old Style" w:hAnsi="Bookman Old Style"/>
          <w:color w:val="000000"/>
          <w:szCs w:val="15"/>
        </w:rPr>
      </w:pPr>
      <w:r>
        <w:rPr>
          <w:rFonts w:ascii="Bookman Old Style" w:hAnsi="Bookman Old Style"/>
          <w:noProof/>
          <w:color w:val="000000"/>
          <w:szCs w:val="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1216325</wp:posOffset>
                </wp:positionH>
                <wp:positionV relativeFrom="paragraph">
                  <wp:posOffset>963067</wp:posOffset>
                </wp:positionV>
                <wp:extent cx="767750" cy="379563"/>
                <wp:effectExtent l="57150" t="38100" r="51435" b="97155"/>
                <wp:wrapNone/>
                <wp:docPr id="9" name="Gestreifter Pfeil nach 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50" cy="379563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0B9DF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Gestreifter Pfeil nach rechts 9" o:spid="_x0000_s1026" type="#_x0000_t93" style="position:absolute;margin-left:95.75pt;margin-top:75.85pt;width:60.45pt;height:2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" adj="1626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Bookman Old Style" w:hAnsi="Bookman Old Style"/>
          <w:noProof/>
          <w:color w:val="000000"/>
          <w:szCs w:val="1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3018622</wp:posOffset>
                </wp:positionH>
                <wp:positionV relativeFrom="paragraph">
                  <wp:posOffset>703676</wp:posOffset>
                </wp:positionV>
                <wp:extent cx="276045" cy="345057"/>
                <wp:effectExtent l="19050" t="0" r="10160" b="36195"/>
                <wp:wrapNone/>
                <wp:docPr id="8" name="Pfeil nach unt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3450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33EC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8" o:spid="_x0000_s1026" type="#_x0000_t67" style="position:absolute;margin-left:237.7pt;margin-top:55.4pt;width:21.75pt;height:2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" adj="12960" fillcolor="#f79646 [3209]" strokecolor="#974706 [1609]" strokeweight="2pt"/>
            </w:pict>
          </mc:Fallback>
        </mc:AlternateContent>
      </w:r>
      <w:r>
        <w:rPr>
          <w:rFonts w:ascii="Bookman Old Style" w:hAnsi="Bookman Old Style"/>
          <w:noProof/>
          <w:color w:val="000000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2613804</wp:posOffset>
                </wp:positionH>
                <wp:positionV relativeFrom="paragraph">
                  <wp:posOffset>704275</wp:posOffset>
                </wp:positionV>
                <wp:extent cx="267419" cy="319177"/>
                <wp:effectExtent l="19050" t="0" r="18415" b="43180"/>
                <wp:wrapNone/>
                <wp:docPr id="7" name="Pfeil nach unt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31917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938F2" id="Pfeil nach unten 7" o:spid="_x0000_s1026" type="#_x0000_t67" style="position:absolute;margin-left:205.8pt;margin-top:55.45pt;width:21.05pt;height:2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" adj="12551" fillcolor="#f79646 [3209]" strokecolor="#974706 [1609]" strokeweight="2pt"/>
            </w:pict>
          </mc:Fallback>
        </mc:AlternateContent>
      </w:r>
      <w:r w:rsidRPr="00F6138C">
        <w:rPr>
          <w:rStyle w:val="articledetaildescriptiontext1"/>
          <w:rFonts w:ascii="Bookman Old Style" w:hAnsi="Bookman Old Style"/>
          <w:noProof/>
          <w:color w:val="000000"/>
          <w:szCs w:val="15"/>
        </w:rPr>
        <w:drawing>
          <wp:inline distT="0" distB="0" distL="0" distR="0" wp14:anchorId="2AD5FEEC" wp14:editId="6EA16DFC">
            <wp:extent cx="4445875" cy="2500939"/>
            <wp:effectExtent l="0" t="0" r="0" b="0"/>
            <wp:docPr id="5" name="Grafik 5" descr="C:\Users\Serafina\Desktop\blitzer\Neuer Ordner (2)\Abzweig Rec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afina\Desktop\blitzer\Neuer Ordner (2)\Abzweig Rech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574" cy="251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D64" w:rsidRDefault="00801D64" w:rsidP="00801D64">
      <w:pPr>
        <w:rPr>
          <w:rStyle w:val="articledetaildescriptiontext1"/>
          <w:rFonts w:ascii="Bookman Old Style" w:hAnsi="Bookman Old Style"/>
          <w:color w:val="000000"/>
          <w:szCs w:val="15"/>
        </w:rPr>
      </w:pPr>
    </w:p>
    <w:p w:rsidR="00801D64" w:rsidRDefault="00801D64" w:rsidP="00801D64">
      <w:pPr>
        <w:jc w:val="center"/>
      </w:pPr>
      <w:r w:rsidRPr="00F6138C">
        <w:rPr>
          <w:rStyle w:val="articledetaildescriptiontext1"/>
          <w:rFonts w:ascii="Bookman Old Style" w:hAnsi="Bookman Old Style"/>
          <w:noProof/>
          <w:color w:val="000000"/>
          <w:szCs w:val="15"/>
        </w:rPr>
        <w:drawing>
          <wp:inline distT="0" distB="0" distL="0" distR="0" wp14:anchorId="42055CF9" wp14:editId="62CCA32F">
            <wp:extent cx="4524703" cy="2545282"/>
            <wp:effectExtent l="0" t="0" r="0" b="7620"/>
            <wp:docPr id="6" name="Grafik 6" descr="C:\Users\Serafina\Desktop\blitzer\Neuer Ordner (2)\Abzweig Lin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afina\Desktop\blitzer\Neuer Ordner (2)\Abzweig Link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440" cy="25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D64" w:rsidRDefault="00801D64" w:rsidP="00D658B3"/>
    <w:sectPr w:rsidR="00801D64" w:rsidSect="00664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FE"/>
    <w:rsid w:val="00104F43"/>
    <w:rsid w:val="001546D5"/>
    <w:rsid w:val="00160B1C"/>
    <w:rsid w:val="002E0E48"/>
    <w:rsid w:val="005818A1"/>
    <w:rsid w:val="0066294B"/>
    <w:rsid w:val="00664DFE"/>
    <w:rsid w:val="0068406A"/>
    <w:rsid w:val="00690D8E"/>
    <w:rsid w:val="006B1788"/>
    <w:rsid w:val="00743AB1"/>
    <w:rsid w:val="00783371"/>
    <w:rsid w:val="00801D64"/>
    <w:rsid w:val="00942F63"/>
    <w:rsid w:val="00A04804"/>
    <w:rsid w:val="00A43805"/>
    <w:rsid w:val="00A50636"/>
    <w:rsid w:val="00AB4EAC"/>
    <w:rsid w:val="00AB64C2"/>
    <w:rsid w:val="00C13C6B"/>
    <w:rsid w:val="00D658B3"/>
    <w:rsid w:val="00E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6B94"/>
  <w15:docId w15:val="{FC17105D-5EB5-4B1D-BC41-0C6DF8C9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rticledetaildescriptiontext1">
    <w:name w:val="articledetaildescriptiontext1"/>
    <w:basedOn w:val="Absatz-Standardschriftart"/>
    <w:rsid w:val="00D658B3"/>
    <w:rPr>
      <w:vanish w:val="0"/>
      <w:webHidden w:val="0"/>
      <w:specVanish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FB23-F9CF-471D-BBEF-FE43BED3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Serafina</cp:lastModifiedBy>
  <cp:revision>22</cp:revision>
  <cp:lastPrinted>2016-06-27T12:52:00Z</cp:lastPrinted>
  <dcterms:created xsi:type="dcterms:W3CDTF">2012-12-13T14:00:00Z</dcterms:created>
  <dcterms:modified xsi:type="dcterms:W3CDTF">2017-09-03T15:02:00Z</dcterms:modified>
</cp:coreProperties>
</file>